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2BCF" w14:textId="77777777" w:rsidR="00DB4526" w:rsidRDefault="00DB4526" w:rsidP="00B87AA7">
      <w:pPr>
        <w:spacing w:before="100" w:beforeAutospacing="1" w:after="100" w:afterAutospacing="1" w:line="240" w:lineRule="auto"/>
      </w:pPr>
      <w:proofErr w:type="spellStart"/>
      <w:r w:rsidRPr="00DB4526">
        <w:rPr>
          <w:color w:val="80340D" w:themeColor="accent2" w:themeShade="80"/>
          <w:sz w:val="40"/>
          <w:szCs w:val="40"/>
        </w:rPr>
        <w:t>Chuyện</w:t>
      </w:r>
      <w:proofErr w:type="spellEnd"/>
      <w:r w:rsidRPr="00DB4526">
        <w:rPr>
          <w:color w:val="80340D" w:themeColor="accent2" w:themeShade="80"/>
          <w:sz w:val="40"/>
          <w:szCs w:val="40"/>
        </w:rPr>
        <w:t xml:space="preserve"> </w:t>
      </w:r>
      <w:proofErr w:type="spellStart"/>
      <w:r w:rsidRPr="00DB4526">
        <w:rPr>
          <w:color w:val="80340D" w:themeColor="accent2" w:themeShade="80"/>
          <w:sz w:val="40"/>
          <w:szCs w:val="40"/>
        </w:rPr>
        <w:t>Tình</w:t>
      </w:r>
      <w:proofErr w:type="spellEnd"/>
      <w:r w:rsidRPr="00DB4526">
        <w:rPr>
          <w:color w:val="80340D" w:themeColor="accent2" w:themeShade="80"/>
          <w:sz w:val="40"/>
          <w:szCs w:val="40"/>
        </w:rPr>
        <w:t xml:space="preserve"> </w:t>
      </w:r>
      <w:proofErr w:type="spellStart"/>
      <w:r w:rsidRPr="00DB4526">
        <w:rPr>
          <w:color w:val="80340D" w:themeColor="accent2" w:themeShade="80"/>
          <w:sz w:val="40"/>
          <w:szCs w:val="40"/>
        </w:rPr>
        <w:t>Thời</w:t>
      </w:r>
      <w:proofErr w:type="spellEnd"/>
      <w:r w:rsidRPr="00DB4526">
        <w:rPr>
          <w:color w:val="80340D" w:themeColor="accent2" w:themeShade="80"/>
          <w:sz w:val="40"/>
          <w:szCs w:val="40"/>
        </w:rPr>
        <w:t xml:space="preserve"> </w:t>
      </w:r>
      <w:proofErr w:type="spellStart"/>
      <w:r w:rsidRPr="00DB4526">
        <w:rPr>
          <w:color w:val="80340D" w:themeColor="accent2" w:themeShade="80"/>
          <w:sz w:val="40"/>
          <w:szCs w:val="40"/>
        </w:rPr>
        <w:t>Chiến</w:t>
      </w:r>
      <w:proofErr w:type="spellEnd"/>
      <w:r>
        <w:br/>
        <w:t xml:space="preserve">Wendy Nicole Dương Như </w:t>
      </w:r>
      <w:proofErr w:type="spellStart"/>
      <w:r>
        <w:t>Nguyện</w:t>
      </w:r>
      <w:proofErr w:type="spellEnd"/>
      <w:r>
        <w:br/>
      </w:r>
    </w:p>
    <w:p w14:paraId="58952959" w14:textId="77777777" w:rsidR="00DB4526" w:rsidRDefault="00DB4526" w:rsidP="00B87AA7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proofErr w:type="spellStart"/>
      <w:r w:rsidRPr="00DB4526">
        <w:rPr>
          <w:b/>
          <w:bCs/>
          <w:sz w:val="28"/>
          <w:szCs w:val="28"/>
        </w:rPr>
        <w:t>Lời</w:t>
      </w:r>
      <w:proofErr w:type="spellEnd"/>
      <w:r w:rsidRPr="00DB4526">
        <w:rPr>
          <w:b/>
          <w:bCs/>
          <w:sz w:val="28"/>
          <w:szCs w:val="28"/>
        </w:rPr>
        <w:t xml:space="preserve"> Giới </w:t>
      </w:r>
      <w:proofErr w:type="spellStart"/>
      <w:r w:rsidRPr="00DB4526">
        <w:rPr>
          <w:b/>
          <w:bCs/>
          <w:sz w:val="28"/>
          <w:szCs w:val="28"/>
        </w:rPr>
        <w:t>Thiệu</w:t>
      </w:r>
      <w:proofErr w:type="spellEnd"/>
      <w:r w:rsidRPr="00DB4526">
        <w:rPr>
          <w:b/>
          <w:bCs/>
          <w:sz w:val="28"/>
          <w:szCs w:val="28"/>
        </w:rPr>
        <w:t>:</w:t>
      </w:r>
    </w:p>
    <w:p w14:paraId="2CA495D5" w14:textId="77777777" w:rsidR="000C3F77" w:rsidRDefault="00DB4526" w:rsidP="00B87AA7">
      <w:p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DB4526">
        <w:rPr>
          <w:sz w:val="28"/>
          <w:szCs w:val="28"/>
        </w:rPr>
        <w:t>Sách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của</w:t>
      </w:r>
      <w:proofErr w:type="spellEnd"/>
      <w:r w:rsidRPr="00DB4526">
        <w:rPr>
          <w:sz w:val="28"/>
          <w:szCs w:val="28"/>
        </w:rPr>
        <w:t xml:space="preserve"> W. Nicole Dương (Dương Như </w:t>
      </w:r>
      <w:proofErr w:type="spellStart"/>
      <w:r w:rsidRPr="00DB4526">
        <w:rPr>
          <w:sz w:val="28"/>
          <w:szCs w:val="28"/>
        </w:rPr>
        <w:t>Nguyện</w:t>
      </w:r>
      <w:proofErr w:type="spellEnd"/>
      <w:r w:rsidRPr="00DB4526">
        <w:rPr>
          <w:sz w:val="28"/>
          <w:szCs w:val="28"/>
        </w:rPr>
        <w:t xml:space="preserve">), </w:t>
      </w:r>
      <w:proofErr w:type="spellStart"/>
      <w:proofErr w:type="gramStart"/>
      <w:r w:rsidRPr="00DB4526">
        <w:rPr>
          <w:sz w:val="28"/>
          <w:szCs w:val="28"/>
        </w:rPr>
        <w:t>cuốn</w:t>
      </w:r>
      <w:proofErr w:type="spellEnd"/>
      <w:r w:rsidRPr="00DB4526">
        <w:rPr>
          <w:sz w:val="28"/>
          <w:szCs w:val="28"/>
        </w:rPr>
        <w:t xml:space="preserve"> ”</w:t>
      </w:r>
      <w:proofErr w:type="gramEnd"/>
      <w:r w:rsidRPr="00DB4526">
        <w:rPr>
          <w:sz w:val="28"/>
          <w:szCs w:val="28"/>
        </w:rPr>
        <w:t xml:space="preserve"> Mimi and Her Miror” </w:t>
      </w:r>
      <w:proofErr w:type="spellStart"/>
      <w:r w:rsidRPr="00DB4526">
        <w:rPr>
          <w:sz w:val="28"/>
          <w:szCs w:val="28"/>
        </w:rPr>
        <w:t>và</w:t>
      </w:r>
      <w:proofErr w:type="spellEnd"/>
      <w:r w:rsidRPr="00DB4526">
        <w:rPr>
          <w:sz w:val="28"/>
          <w:szCs w:val="28"/>
        </w:rPr>
        <w:t xml:space="preserve"> “Postcards </w:t>
      </w:r>
      <w:proofErr w:type="gramStart"/>
      <w:r w:rsidRPr="00DB4526">
        <w:rPr>
          <w:sz w:val="28"/>
          <w:szCs w:val="28"/>
        </w:rPr>
        <w:t>From</w:t>
      </w:r>
      <w:proofErr w:type="gramEnd"/>
      <w:r w:rsidRPr="00DB4526">
        <w:rPr>
          <w:sz w:val="28"/>
          <w:szCs w:val="28"/>
        </w:rPr>
        <w:t xml:space="preserve"> Nam”, </w:t>
      </w:r>
      <w:proofErr w:type="spellStart"/>
      <w:r w:rsidRPr="00DB4526">
        <w:rPr>
          <w:sz w:val="28"/>
          <w:szCs w:val="28"/>
        </w:rPr>
        <w:t>nữ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thẩm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phán</w:t>
      </w:r>
      <w:proofErr w:type="spellEnd"/>
      <w:r w:rsidRPr="00DB4526">
        <w:rPr>
          <w:sz w:val="28"/>
          <w:szCs w:val="28"/>
        </w:rPr>
        <w:t xml:space="preserve"> Hoa </w:t>
      </w:r>
      <w:proofErr w:type="spellStart"/>
      <w:r w:rsidRPr="00DB4526">
        <w:rPr>
          <w:sz w:val="28"/>
          <w:szCs w:val="28"/>
        </w:rPr>
        <w:t>Kỳ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đầu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tiên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gốc</w:t>
      </w:r>
      <w:proofErr w:type="spellEnd"/>
      <w:r w:rsidRPr="00DB4526">
        <w:rPr>
          <w:sz w:val="28"/>
          <w:szCs w:val="28"/>
        </w:rPr>
        <w:t xml:space="preserve"> Việt, </w:t>
      </w:r>
      <w:proofErr w:type="spellStart"/>
      <w:r w:rsidRPr="00DB4526">
        <w:rPr>
          <w:sz w:val="28"/>
          <w:szCs w:val="28"/>
        </w:rPr>
        <w:t>vừa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đoạt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luôn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giải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nhất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và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giải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nhì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của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cuộc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giải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thưởng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sách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quốc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tế</w:t>
      </w:r>
      <w:proofErr w:type="spellEnd"/>
      <w:r w:rsidRPr="00DB4526">
        <w:rPr>
          <w:sz w:val="28"/>
          <w:szCs w:val="28"/>
        </w:rPr>
        <w:t xml:space="preserve">, </w:t>
      </w:r>
      <w:proofErr w:type="spellStart"/>
      <w:r w:rsidRPr="00DB4526">
        <w:rPr>
          <w:sz w:val="28"/>
          <w:szCs w:val="28"/>
        </w:rPr>
        <w:t>dạng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tiểu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thuyết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đa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văn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hóa</w:t>
      </w:r>
      <w:proofErr w:type="spellEnd"/>
      <w:r w:rsidRPr="00DB4526">
        <w:rPr>
          <w:sz w:val="28"/>
          <w:szCs w:val="28"/>
        </w:rPr>
        <w:t xml:space="preserve"> (category: multicultural fiction), </w:t>
      </w:r>
      <w:proofErr w:type="spellStart"/>
      <w:r w:rsidRPr="00DB4526">
        <w:rPr>
          <w:sz w:val="28"/>
          <w:szCs w:val="28"/>
        </w:rPr>
        <w:t>được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tổ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chức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bởi</w:t>
      </w:r>
      <w:proofErr w:type="spellEnd"/>
      <w:r w:rsidRPr="00DB4526">
        <w:rPr>
          <w:sz w:val="28"/>
          <w:szCs w:val="28"/>
        </w:rPr>
        <w:t xml:space="preserve"> JPX Media Group</w:t>
      </w:r>
      <w:r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của</w:t>
      </w:r>
      <w:proofErr w:type="spellEnd"/>
      <w:r w:rsidRPr="00DB4526">
        <w:rPr>
          <w:sz w:val="28"/>
          <w:szCs w:val="28"/>
        </w:rPr>
        <w:t xml:space="preserve"> Los Angeles, </w:t>
      </w:r>
      <w:proofErr w:type="spellStart"/>
      <w:r w:rsidRPr="00DB4526">
        <w:rPr>
          <w:sz w:val="28"/>
          <w:szCs w:val="28"/>
        </w:rPr>
        <w:t>tiểu</w:t>
      </w:r>
      <w:proofErr w:type="spellEnd"/>
      <w:r w:rsidRPr="00DB4526">
        <w:rPr>
          <w:sz w:val="28"/>
          <w:szCs w:val="28"/>
        </w:rPr>
        <w:t xml:space="preserve"> bang California, Hoa </w:t>
      </w:r>
      <w:proofErr w:type="spellStart"/>
      <w:r w:rsidRPr="00DB4526">
        <w:rPr>
          <w:sz w:val="28"/>
          <w:szCs w:val="28"/>
        </w:rPr>
        <w:t>Kỳ</w:t>
      </w:r>
      <w:proofErr w:type="spellEnd"/>
      <w:r w:rsidRPr="00DB4526">
        <w:rPr>
          <w:sz w:val="28"/>
          <w:szCs w:val="28"/>
        </w:rPr>
        <w:t>.</w:t>
      </w:r>
    </w:p>
    <w:p w14:paraId="5E5A0590" w14:textId="4114E16C" w:rsidR="00DB4526" w:rsidRDefault="00DB4526" w:rsidP="00B87AA7">
      <w:p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DB4526">
        <w:rPr>
          <w:sz w:val="28"/>
          <w:szCs w:val="28"/>
        </w:rPr>
        <w:t>Chào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đời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tại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Hội</w:t>
      </w:r>
      <w:proofErr w:type="spellEnd"/>
      <w:r w:rsidRPr="00DB4526">
        <w:rPr>
          <w:sz w:val="28"/>
          <w:szCs w:val="28"/>
        </w:rPr>
        <w:t xml:space="preserve"> An, Quảng Nam </w:t>
      </w:r>
      <w:proofErr w:type="spellStart"/>
      <w:r w:rsidRPr="00DB4526">
        <w:rPr>
          <w:sz w:val="28"/>
          <w:szCs w:val="28"/>
        </w:rPr>
        <w:t>và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đến</w:t>
      </w:r>
      <w:proofErr w:type="spellEnd"/>
      <w:r w:rsidRPr="00DB4526">
        <w:rPr>
          <w:sz w:val="28"/>
          <w:szCs w:val="28"/>
        </w:rPr>
        <w:t xml:space="preserve"> Hoa </w:t>
      </w:r>
      <w:proofErr w:type="spellStart"/>
      <w:r w:rsidRPr="00DB4526">
        <w:rPr>
          <w:sz w:val="28"/>
          <w:szCs w:val="28"/>
        </w:rPr>
        <w:t>Kỳ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năm</w:t>
      </w:r>
      <w:proofErr w:type="spellEnd"/>
      <w:r w:rsidRPr="00DB4526">
        <w:rPr>
          <w:sz w:val="28"/>
          <w:szCs w:val="28"/>
        </w:rPr>
        <w:t xml:space="preserve"> 1975, Nicole </w:t>
      </w:r>
      <w:proofErr w:type="spellStart"/>
      <w:r w:rsidRPr="00DB4526">
        <w:rPr>
          <w:sz w:val="28"/>
          <w:szCs w:val="28"/>
        </w:rPr>
        <w:t>tốt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nghiệp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Cử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r w:rsidRPr="00DB4526">
        <w:rPr>
          <w:sz w:val="28"/>
          <w:szCs w:val="28"/>
        </w:rPr>
        <w:t xml:space="preserve">Báo Chí </w:t>
      </w:r>
      <w:proofErr w:type="spellStart"/>
      <w:r w:rsidRPr="00DB4526">
        <w:rPr>
          <w:sz w:val="28"/>
          <w:szCs w:val="28"/>
        </w:rPr>
        <w:t>tại</w:t>
      </w:r>
      <w:proofErr w:type="spellEnd"/>
      <w:r w:rsidRPr="00DB4526">
        <w:rPr>
          <w:sz w:val="28"/>
          <w:szCs w:val="28"/>
        </w:rPr>
        <w:t xml:space="preserve"> ĐH Southern Illinois, </w:t>
      </w:r>
      <w:proofErr w:type="spellStart"/>
      <w:r w:rsidRPr="00DB4526">
        <w:rPr>
          <w:sz w:val="28"/>
          <w:szCs w:val="28"/>
        </w:rPr>
        <w:t>sau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đó</w:t>
      </w:r>
      <w:proofErr w:type="spellEnd"/>
      <w:r w:rsidRPr="00DB4526">
        <w:rPr>
          <w:sz w:val="28"/>
          <w:szCs w:val="28"/>
        </w:rPr>
        <w:t xml:space="preserve"> Tiến </w:t>
      </w:r>
      <w:proofErr w:type="spellStart"/>
      <w:r w:rsidRPr="00DB4526">
        <w:rPr>
          <w:sz w:val="28"/>
          <w:szCs w:val="28"/>
        </w:rPr>
        <w:t>Sĩ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Luật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của</w:t>
      </w:r>
      <w:proofErr w:type="spellEnd"/>
      <w:r w:rsidRPr="00DB4526">
        <w:rPr>
          <w:sz w:val="28"/>
          <w:szCs w:val="28"/>
        </w:rPr>
        <w:t xml:space="preserve"> ĐH Houston </w:t>
      </w:r>
      <w:proofErr w:type="spellStart"/>
      <w:r w:rsidRPr="00DB4526">
        <w:rPr>
          <w:sz w:val="28"/>
          <w:szCs w:val="28"/>
        </w:rPr>
        <w:t>và</w:t>
      </w:r>
      <w:proofErr w:type="spellEnd"/>
      <w:r w:rsidRPr="00DB4526">
        <w:rPr>
          <w:sz w:val="28"/>
          <w:szCs w:val="28"/>
        </w:rPr>
        <w:t xml:space="preserve"> LLM </w:t>
      </w:r>
      <w:proofErr w:type="spellStart"/>
      <w:r w:rsidRPr="00DB4526"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r w:rsidRPr="00DB4526">
        <w:rPr>
          <w:sz w:val="28"/>
          <w:szCs w:val="28"/>
        </w:rPr>
        <w:t>Harvard. Tu</w:t>
      </w:r>
      <w:proofErr w:type="spellStart"/>
      <w:r w:rsidRPr="00DB4526">
        <w:rPr>
          <w:sz w:val="28"/>
          <w:szCs w:val="28"/>
        </w:rPr>
        <w:t>ổi</w:t>
      </w:r>
      <w:proofErr w:type="spellEnd"/>
      <w:r w:rsidRPr="00DB4526">
        <w:rPr>
          <w:sz w:val="28"/>
          <w:szCs w:val="28"/>
        </w:rPr>
        <w:t xml:space="preserve"> 24, </w:t>
      </w:r>
      <w:proofErr w:type="spellStart"/>
      <w:r w:rsidRPr="00DB4526">
        <w:rPr>
          <w:sz w:val="28"/>
          <w:szCs w:val="28"/>
        </w:rPr>
        <w:t>cô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đã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làm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Tổng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Giám</w:t>
      </w:r>
      <w:proofErr w:type="spellEnd"/>
      <w:r w:rsidRPr="00DB4526">
        <w:rPr>
          <w:sz w:val="28"/>
          <w:szCs w:val="28"/>
        </w:rPr>
        <w:t xml:space="preserve"> Đốc </w:t>
      </w:r>
      <w:proofErr w:type="spellStart"/>
      <w:r w:rsidRPr="00DB4526">
        <w:rPr>
          <w:sz w:val="28"/>
          <w:szCs w:val="28"/>
        </w:rPr>
        <w:t>Vụ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Bồi</w:t>
      </w:r>
      <w:proofErr w:type="spellEnd"/>
      <w:r w:rsidRPr="00DB4526">
        <w:rPr>
          <w:sz w:val="28"/>
          <w:szCs w:val="28"/>
        </w:rPr>
        <w:t xml:space="preserve"> Thường Rủi Ro </w:t>
      </w:r>
      <w:proofErr w:type="spellStart"/>
      <w:r w:rsidRPr="00DB4526">
        <w:rPr>
          <w:sz w:val="28"/>
          <w:szCs w:val="28"/>
        </w:rPr>
        <w:t>cho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Quận</w:t>
      </w:r>
      <w:proofErr w:type="spellEnd"/>
      <w:r w:rsidRPr="00DB4526">
        <w:rPr>
          <w:sz w:val="28"/>
          <w:szCs w:val="28"/>
        </w:rPr>
        <w:t xml:space="preserve"> Học</w:t>
      </w:r>
      <w:r>
        <w:rPr>
          <w:sz w:val="28"/>
          <w:szCs w:val="28"/>
        </w:rPr>
        <w:t xml:space="preserve"> </w:t>
      </w:r>
      <w:r w:rsidRPr="00DB4526">
        <w:rPr>
          <w:sz w:val="28"/>
          <w:szCs w:val="28"/>
        </w:rPr>
        <w:t xml:space="preserve">Chánh Houston, </w:t>
      </w:r>
      <w:proofErr w:type="spellStart"/>
      <w:r w:rsidRPr="00DB4526">
        <w:rPr>
          <w:sz w:val="28"/>
          <w:szCs w:val="28"/>
        </w:rPr>
        <w:t>rồi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tốt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nghiệp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luật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sư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năm</w:t>
      </w:r>
      <w:proofErr w:type="spellEnd"/>
      <w:r w:rsidRPr="00DB4526">
        <w:rPr>
          <w:sz w:val="28"/>
          <w:szCs w:val="28"/>
        </w:rPr>
        <w:t xml:space="preserve"> 1984. </w:t>
      </w:r>
      <w:proofErr w:type="spellStart"/>
      <w:r w:rsidRPr="00DB4526">
        <w:rPr>
          <w:sz w:val="28"/>
          <w:szCs w:val="28"/>
        </w:rPr>
        <w:t>Hành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nghề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luật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được</w:t>
      </w:r>
      <w:proofErr w:type="spellEnd"/>
      <w:r w:rsidRPr="00DB4526">
        <w:rPr>
          <w:sz w:val="28"/>
          <w:szCs w:val="28"/>
        </w:rPr>
        <w:t xml:space="preserve"> 18 </w:t>
      </w:r>
      <w:proofErr w:type="spellStart"/>
      <w:r w:rsidRPr="00DB4526">
        <w:rPr>
          <w:sz w:val="28"/>
          <w:szCs w:val="28"/>
        </w:rPr>
        <w:t>năm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thì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trở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thành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giáo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sư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luật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thực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thụ</w:t>
      </w:r>
      <w:proofErr w:type="spellEnd"/>
      <w:r w:rsidRPr="00DB4526">
        <w:rPr>
          <w:sz w:val="28"/>
          <w:szCs w:val="28"/>
        </w:rPr>
        <w:t xml:space="preserve"> ở </w:t>
      </w:r>
      <w:proofErr w:type="spellStart"/>
      <w:r w:rsidRPr="00DB4526">
        <w:rPr>
          <w:sz w:val="28"/>
          <w:szCs w:val="28"/>
        </w:rPr>
        <w:t>đại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học</w:t>
      </w:r>
      <w:proofErr w:type="spellEnd"/>
      <w:r w:rsidRPr="00DB4526">
        <w:rPr>
          <w:sz w:val="28"/>
          <w:szCs w:val="28"/>
        </w:rPr>
        <w:t xml:space="preserve"> Denver.</w:t>
      </w:r>
    </w:p>
    <w:p w14:paraId="3FCB7C30" w14:textId="1A9A64D7" w:rsidR="00DB4526" w:rsidRDefault="00DB4526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  <w:proofErr w:type="spellStart"/>
      <w:r w:rsidRPr="00DB4526">
        <w:rPr>
          <w:sz w:val="28"/>
          <w:szCs w:val="28"/>
        </w:rPr>
        <w:t>Cô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viết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văn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từ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khi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còn</w:t>
      </w:r>
      <w:proofErr w:type="spellEnd"/>
      <w:r w:rsidRPr="00DB4526">
        <w:rPr>
          <w:sz w:val="28"/>
          <w:szCs w:val="28"/>
        </w:rPr>
        <w:t xml:space="preserve"> ở Việt Nam </w:t>
      </w:r>
      <w:proofErr w:type="spellStart"/>
      <w:r w:rsidRPr="00DB4526">
        <w:rPr>
          <w:sz w:val="28"/>
          <w:szCs w:val="28"/>
        </w:rPr>
        <w:t>và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là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người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cuối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cùng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đoạt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giải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danh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dự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cuộc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thi</w:t>
      </w:r>
      <w:proofErr w:type="spellEnd"/>
      <w:r w:rsidRPr="00DB4526">
        <w:rPr>
          <w:sz w:val="28"/>
          <w:szCs w:val="28"/>
        </w:rPr>
        <w:t xml:space="preserve"> Văn </w:t>
      </w:r>
      <w:proofErr w:type="spellStart"/>
      <w:r w:rsidRPr="00DB4526">
        <w:rPr>
          <w:sz w:val="28"/>
          <w:szCs w:val="28"/>
        </w:rPr>
        <w:t>Chương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Phụ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Nữ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Toàn</w:t>
      </w:r>
      <w:proofErr w:type="spellEnd"/>
      <w:r w:rsidRPr="00DB4526">
        <w:rPr>
          <w:sz w:val="28"/>
          <w:szCs w:val="28"/>
        </w:rPr>
        <w:t xml:space="preserve"> Quốc </w:t>
      </w:r>
      <w:proofErr w:type="spellStart"/>
      <w:r w:rsidRPr="00DB4526">
        <w:rPr>
          <w:sz w:val="28"/>
          <w:szCs w:val="28"/>
        </w:rPr>
        <w:t>Lễ</w:t>
      </w:r>
      <w:proofErr w:type="spellEnd"/>
      <w:r w:rsidRPr="00DB4526">
        <w:rPr>
          <w:sz w:val="28"/>
          <w:szCs w:val="28"/>
        </w:rPr>
        <w:t xml:space="preserve"> Hai </w:t>
      </w:r>
      <w:proofErr w:type="spellStart"/>
      <w:r w:rsidRPr="00DB4526">
        <w:rPr>
          <w:sz w:val="28"/>
          <w:szCs w:val="28"/>
        </w:rPr>
        <w:t>Bà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Trưng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của</w:t>
      </w:r>
      <w:proofErr w:type="spellEnd"/>
      <w:r w:rsidRPr="00DB4526">
        <w:rPr>
          <w:sz w:val="28"/>
          <w:szCs w:val="28"/>
        </w:rPr>
        <w:t xml:space="preserve"> Việt Nam </w:t>
      </w:r>
      <w:proofErr w:type="spellStart"/>
      <w:r w:rsidRPr="00DB4526">
        <w:rPr>
          <w:sz w:val="28"/>
          <w:szCs w:val="28"/>
        </w:rPr>
        <w:t>Cộng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Hòa</w:t>
      </w:r>
      <w:proofErr w:type="spellEnd"/>
      <w:r w:rsidRPr="00DB4526">
        <w:rPr>
          <w:sz w:val="28"/>
          <w:szCs w:val="28"/>
        </w:rPr>
        <w:t xml:space="preserve">. </w:t>
      </w:r>
      <w:proofErr w:type="spellStart"/>
      <w:r w:rsidRPr="00DB4526">
        <w:rPr>
          <w:sz w:val="28"/>
          <w:szCs w:val="28"/>
        </w:rPr>
        <w:t>Cuốn</w:t>
      </w:r>
      <w:proofErr w:type="spellEnd"/>
      <w:r w:rsidRPr="00DB4526">
        <w:rPr>
          <w:sz w:val="28"/>
          <w:szCs w:val="28"/>
        </w:rPr>
        <w:t xml:space="preserve"> “Con </w:t>
      </w:r>
      <w:proofErr w:type="spellStart"/>
      <w:r w:rsidRPr="00DB4526">
        <w:rPr>
          <w:sz w:val="28"/>
          <w:szCs w:val="28"/>
        </w:rPr>
        <w:t>gái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của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sông</w:t>
      </w:r>
      <w:proofErr w:type="spellEnd"/>
      <w:r w:rsidRPr="00DB4526">
        <w:rPr>
          <w:sz w:val="28"/>
          <w:szCs w:val="28"/>
        </w:rPr>
        <w:t xml:space="preserve"> Hương” </w:t>
      </w:r>
      <w:proofErr w:type="spellStart"/>
      <w:r w:rsidRPr="00DB4526">
        <w:rPr>
          <w:sz w:val="28"/>
          <w:szCs w:val="28"/>
        </w:rPr>
        <w:t>xuất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bản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năm</w:t>
      </w:r>
      <w:proofErr w:type="spellEnd"/>
      <w:r w:rsidRPr="00DB4526">
        <w:rPr>
          <w:sz w:val="28"/>
          <w:szCs w:val="28"/>
        </w:rPr>
        <w:t xml:space="preserve"> 2005 </w:t>
      </w:r>
      <w:proofErr w:type="spellStart"/>
      <w:r w:rsidRPr="00DB4526">
        <w:rPr>
          <w:sz w:val="28"/>
          <w:szCs w:val="28"/>
        </w:rPr>
        <w:t>gây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nhiều</w:t>
      </w:r>
      <w:proofErr w:type="spellEnd"/>
      <w:r w:rsidRPr="00DB4526">
        <w:rPr>
          <w:sz w:val="28"/>
          <w:szCs w:val="28"/>
        </w:rPr>
        <w:t xml:space="preserve"> </w:t>
      </w:r>
      <w:proofErr w:type="spellStart"/>
      <w:r w:rsidRPr="00DB4526">
        <w:rPr>
          <w:sz w:val="28"/>
          <w:szCs w:val="28"/>
        </w:rPr>
        <w:t>tiếng</w:t>
      </w:r>
      <w:proofErr w:type="spellEnd"/>
      <w:r w:rsidRPr="00DB4526">
        <w:rPr>
          <w:sz w:val="28"/>
          <w:szCs w:val="28"/>
        </w:rPr>
        <w:t xml:space="preserve"> vang.</w:t>
      </w:r>
      <w:r w:rsidRPr="00DB4526">
        <w:rPr>
          <w:sz w:val="28"/>
          <w:szCs w:val="28"/>
        </w:rPr>
        <w:br/>
      </w:r>
      <w:r w:rsidRPr="00DB4526">
        <w:rPr>
          <w:sz w:val="28"/>
          <w:szCs w:val="28"/>
        </w:rPr>
        <w:br/>
      </w:r>
      <w:r w:rsidRPr="000C3F77">
        <w:rPr>
          <w:color w:val="80340D" w:themeColor="accent2" w:themeShade="80"/>
          <w:sz w:val="40"/>
          <w:szCs w:val="40"/>
        </w:rPr>
        <w:t xml:space="preserve">Người con </w:t>
      </w:r>
      <w:proofErr w:type="spellStart"/>
      <w:r w:rsidRPr="000C3F77">
        <w:rPr>
          <w:color w:val="80340D" w:themeColor="accent2" w:themeShade="80"/>
          <w:sz w:val="40"/>
          <w:szCs w:val="40"/>
        </w:rPr>
        <w:t>gái</w:t>
      </w:r>
      <w:proofErr w:type="spellEnd"/>
      <w:r w:rsidRPr="000C3F77">
        <w:rPr>
          <w:color w:val="80340D" w:themeColor="accent2" w:themeShade="80"/>
          <w:sz w:val="40"/>
          <w:szCs w:val="40"/>
        </w:rPr>
        <w:t xml:space="preserve"> </w:t>
      </w:r>
      <w:proofErr w:type="spellStart"/>
      <w:r w:rsidRPr="000C3F77">
        <w:rPr>
          <w:color w:val="80340D" w:themeColor="accent2" w:themeShade="80"/>
          <w:sz w:val="40"/>
          <w:szCs w:val="40"/>
        </w:rPr>
        <w:t>sông</w:t>
      </w:r>
      <w:proofErr w:type="spellEnd"/>
      <w:r w:rsidRPr="000C3F77">
        <w:rPr>
          <w:color w:val="80340D" w:themeColor="accent2" w:themeShade="80"/>
          <w:sz w:val="40"/>
          <w:szCs w:val="40"/>
        </w:rPr>
        <w:t xml:space="preserve"> Hương</w:t>
      </w:r>
      <w:r w:rsidRPr="000C3F77">
        <w:rPr>
          <w:color w:val="80340D" w:themeColor="accent2" w:themeShade="80"/>
          <w:sz w:val="40"/>
          <w:szCs w:val="40"/>
        </w:rPr>
        <w:br/>
        <w:t>Nicole Dương</w:t>
      </w:r>
    </w:p>
    <w:p w14:paraId="70EFF65D" w14:textId="072F61E6" w:rsid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éo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le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thảm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yêu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vọng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hỏa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thắp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cắt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dang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hợp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proofErr w:type="gram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,</w:t>
      </w:r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nữa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quý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hôm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vậy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quý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nghĩ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khổ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hạnh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Ðặc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biệt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quan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1972.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quan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tốt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nghiệp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đẹp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lastRenderedPageBreak/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12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nay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nhớ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...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khoa,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thập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70,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coi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đẹp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khoa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quan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Bắc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vóc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lễ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bảo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cha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hôn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phiêu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lưu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Bắc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lớn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chẳng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muốn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sớm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phụ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bướng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bỉnh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Saigon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chỉ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bụng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chấp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đắc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mắt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cháu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lữ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đấu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bụng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Bắc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tấn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chẳng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vọng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đêm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bom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nổ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máy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bệnh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6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4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1972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cháu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Vũ.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hôm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bay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trực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thăng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hậu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xe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ít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tưởng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phim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ảnh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trẻ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proofErr w:type="gram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?</w:t>
      </w:r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Mậu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Thân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bom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chôn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vườn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thâm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nhập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da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thịt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Suốt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6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dài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4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9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1972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thực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Theo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mỗi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Quân ta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rút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lui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dưỡng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vượt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Chánh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Người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Khi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Cổ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Thành,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xe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máy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lastRenderedPageBreak/>
        <w:t>chở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Saigon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kịp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nằm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phi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đêm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đêm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dữ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niềm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vui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nghiệp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Trung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Saigon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trưởng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bộ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kém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liệt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Arizona,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phim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email:</w:t>
      </w:r>
      <w:r w:rsidRPr="00B87AA7">
        <w:rPr>
          <w:rFonts w:eastAsia="Times New Roman"/>
          <w:color w:val="000080"/>
          <w:sz w:val="24"/>
          <w:szCs w:val="24"/>
        </w:rPr>
        <w:br/>
        <w:t>“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37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do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quen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suốt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nay.”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mệnh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Trung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Nguyễn. Hai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4-1975,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dịp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Tâm,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việc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Tổng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Tham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Mưu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Xem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chỗ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nhiệm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chỉ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rõ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việc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di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tản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Sáng 30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4-1975,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Khánh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Hải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Gia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Tâm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chạy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chính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Nguyễn. Người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hè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72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Mang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chạy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xuống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thực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hồ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Tây,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quốc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Hải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vọng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thoát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tan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Saigon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Sau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mắt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đảo Guam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quyết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Nam Thương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Tuy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sắp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đấu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dữ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tỵ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Fort Chaffee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lastRenderedPageBreak/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Trung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bảo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nuôi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con. Hai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thật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vú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tít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tích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băng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lặn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Việt. Gia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rộn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khoa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lũi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trẻ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trò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tỵ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kiếp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Trong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5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hấp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thụ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quốc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dạy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toán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yêu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Trung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Tâm,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thoại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phép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lập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Tuy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quyết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Yes hay No.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ý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vậy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nuôi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proofErr w:type="gram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.</w:t>
      </w:r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sắp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sửa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sẽ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nữa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chẳng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thuần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túy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nhiệt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yêu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can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đảm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ấm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yêu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cạnh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lớp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lớn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đẹp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hè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ấn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7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1980. Hai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vui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vẻ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quen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dung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mệnh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Ba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gửi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Kèm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mẩu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nhắn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chẳng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nhớ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80,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Vui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mừng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bẽ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duyên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Sau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mắt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lastRenderedPageBreak/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yêu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kiểu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mẩu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giúp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Gửi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Bắc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Nam.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hồ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Sau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gramStart"/>
      <w:r w:rsidRPr="00B87AA7">
        <w:rPr>
          <w:rFonts w:eastAsia="Times New Roman"/>
          <w:color w:val="000080"/>
          <w:sz w:val="24"/>
          <w:szCs w:val="24"/>
        </w:rPr>
        <w:t xml:space="preserve">“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lao</w:t>
      </w:r>
      <w:proofErr w:type="spellEnd"/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gramStart"/>
      <w:r w:rsidRPr="00B87AA7">
        <w:rPr>
          <w:rFonts w:eastAsia="Times New Roman"/>
          <w:color w:val="000080"/>
          <w:sz w:val="24"/>
          <w:szCs w:val="24"/>
        </w:rPr>
        <w:t xml:space="preserve">“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TQLC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Saigon.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tin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hạnh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hồ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Ðịnh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Trung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Tuy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gramStart"/>
      <w:r w:rsidRPr="00B87AA7">
        <w:rPr>
          <w:rFonts w:eastAsia="Times New Roman"/>
          <w:color w:val="000080"/>
          <w:sz w:val="24"/>
          <w:szCs w:val="24"/>
        </w:rPr>
        <w:t>75 .</w:t>
      </w:r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Gia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dọn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Tây.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dang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...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1991,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40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 con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cầm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: “Em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hãy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hỏi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rõ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ta chia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chấp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rõ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Mr. Nguyễn.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luôn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luôn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hạnh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phúc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tâm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tụ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rồi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chợt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thấm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nhuần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ngăn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15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mệnh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trò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quyết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định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4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nữa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sung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sướng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Gia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San Francisco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vui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Cay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nở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...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5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2002,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thiếp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cháu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Arizona.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27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tiểu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cháy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truyền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thống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Gia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bè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khích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ồn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đẹp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Kong Fu Bruce Lee.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Lễ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long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trọng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mừng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quan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gồm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quốc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-Việt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lastRenderedPageBreak/>
        <w:t>bốn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phương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kéo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thiệu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ta.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toán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rằng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Nam,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đấu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do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Offensive 68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Easter Offensive 72.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sản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Mr.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hôm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bè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dịp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nhắc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đấu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Quảng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lệnh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đoàn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bắt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Mrs.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bầu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được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tàu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cháu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tỵ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nhớ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quê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hương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hôm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nay...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căng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thẳng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luận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proofErr w:type="gramStart"/>
      <w:r w:rsidRPr="00B87AA7">
        <w:rPr>
          <w:rFonts w:eastAsia="Times New Roman"/>
          <w:color w:val="000080"/>
          <w:sz w:val="24"/>
          <w:szCs w:val="24"/>
        </w:rPr>
        <w:t>nhàng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,...</w:t>
      </w:r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hôm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nay, </w:t>
      </w:r>
      <w:proofErr w:type="spellStart"/>
      <w:proofErr w:type="gramStart"/>
      <w:r w:rsidRPr="00B87AA7">
        <w:rPr>
          <w:rFonts w:eastAsia="Times New Roman"/>
          <w:color w:val="000080"/>
          <w:sz w:val="24"/>
          <w:szCs w:val="24"/>
        </w:rPr>
        <w:t>Dr.Việt</w:t>
      </w:r>
      <w:proofErr w:type="spellEnd"/>
      <w:proofErr w:type="gram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bỏ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Marin Corp 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giáo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ở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Arizona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chỉ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cậu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gọi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...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MC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thiệu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chứng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lễ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Việt Nam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chồng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hiện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khoác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Quan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khách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vỗ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tay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thưởng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dâu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Trong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đám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cưới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vậy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chụp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kỷ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niệm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Bức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di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tích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lịch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sử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&gt;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mùa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Xuân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2004,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kỷ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niệm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50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3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1954. 50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Orange County,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miền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về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gặp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tá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Tâm,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70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Riêng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trẻ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Anh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cảm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Giới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thiệu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trung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1954 xa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xa Hà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18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yêu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Ðến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1975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bao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nhiêu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đẹp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bay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thành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tan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theo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Vũ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Quang,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hữu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5,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6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Thọ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quốc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Lịch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Lê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Ðịnh.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cùng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đẹp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Chị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nữ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sinh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Sài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nhẩy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Ngô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quang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xưa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dịch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Hoàng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Diệu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hoa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chiến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lastRenderedPageBreak/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giờ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Thiều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một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số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đã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Nguyễn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Vẫn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mẹ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đứa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con,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cháu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nhưng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chàng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trai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Hà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Nội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Huế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chỉ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còn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nhau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tình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>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đây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chuyện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thật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nên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vào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nay 2009,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nếu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các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bạn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tò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mò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muốn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biết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những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nhân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vật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trong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tiểu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thuyết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bước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cuộc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xin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San Jose.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Khóa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họp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mặt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lần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cuối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kỷ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niệm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55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từ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khi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ra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trường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tháng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1954.</w:t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color w:val="000080"/>
          <w:sz w:val="24"/>
          <w:szCs w:val="24"/>
        </w:rPr>
        <w:br/>
        <w:t xml:space="preserve">Sau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này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lẽ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lực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bất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tòng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tâm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2014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kỷ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niệm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60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năm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nhập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ngũ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,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anh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em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chúng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tôi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sẽ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tổ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chức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gia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Nhà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ai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nấy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làm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Chỉ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có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thể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mời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Lan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đến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dự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.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Vì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cô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gái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sông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Hương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mãi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000080"/>
          <w:sz w:val="24"/>
          <w:szCs w:val="24"/>
        </w:rPr>
        <w:t>tuổi</w:t>
      </w:r>
      <w:proofErr w:type="spellEnd"/>
      <w:r w:rsidRPr="00B87AA7">
        <w:rPr>
          <w:rFonts w:eastAsia="Times New Roman"/>
          <w:color w:val="000080"/>
          <w:sz w:val="24"/>
          <w:szCs w:val="24"/>
        </w:rPr>
        <w:t xml:space="preserve"> 20.</w:t>
      </w:r>
    </w:p>
    <w:p w14:paraId="465483CB" w14:textId="66F69747" w:rsid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1E25D5F8" wp14:editId="2C8E562C">
            <wp:extent cx="1504950" cy="1998980"/>
            <wp:effectExtent l="0" t="0" r="0" b="1270"/>
            <wp:docPr id="1428421745" name="Picture 142842174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EE371" w14:textId="5AE60B83" w:rsid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  <w:r w:rsidRPr="00B87AA7">
        <w:rPr>
          <w:rFonts w:eastAsia="Times New Roman"/>
          <w:color w:val="222222"/>
          <w:sz w:val="24"/>
          <w:szCs w:val="24"/>
        </w:rPr>
        <w:t>Lan Hương</w:t>
      </w:r>
    </w:p>
    <w:p w14:paraId="2DE9338C" w14:textId="77777777" w:rsidR="00B87AA7" w:rsidRP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</w:p>
    <w:p w14:paraId="45BEAFB9" w14:textId="17A79011" w:rsid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124E9234" wp14:editId="6B4B86F1">
            <wp:extent cx="2438400" cy="1998980"/>
            <wp:effectExtent l="0" t="0" r="0" b="1270"/>
            <wp:docPr id="125987563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F90A" w14:textId="666B47D7" w:rsid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  <w:r w:rsidRPr="00B87AA7">
        <w:rPr>
          <w:rFonts w:eastAsia="Times New Roman"/>
          <w:color w:val="222222"/>
          <w:sz w:val="24"/>
          <w:szCs w:val="24"/>
        </w:rPr>
        <w:t>Lan Hương &amp; Nguyễn</w:t>
      </w:r>
    </w:p>
    <w:p w14:paraId="457C1664" w14:textId="77777777" w:rsid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</w:p>
    <w:p w14:paraId="2B40400D" w14:textId="3A07CD2F" w:rsidR="00B87AA7" w:rsidRP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57566B" wp14:editId="299B389D">
            <wp:extent cx="2476500" cy="1649095"/>
            <wp:effectExtent l="0" t="0" r="0" b="8255"/>
            <wp:docPr id="1343392103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C57A" w14:textId="77777777" w:rsidR="00B87AA7" w:rsidRPr="00B87AA7" w:rsidRDefault="00B87AA7" w:rsidP="00B87AA7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24"/>
          <w:szCs w:val="24"/>
        </w:rPr>
      </w:pPr>
      <w:r w:rsidRPr="00B87AA7">
        <w:rPr>
          <w:rFonts w:eastAsia="Times New Roman"/>
          <w:color w:val="222222"/>
          <w:sz w:val="24"/>
          <w:szCs w:val="24"/>
        </w:rPr>
        <w:t xml:space="preserve">Ba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ông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Mỹ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, Việt,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và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bố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vợ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của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bác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color w:val="222222"/>
          <w:sz w:val="24"/>
          <w:szCs w:val="24"/>
        </w:rPr>
        <w:t>sĩ</w:t>
      </w:r>
      <w:proofErr w:type="spellEnd"/>
      <w:r w:rsidRPr="00B87AA7">
        <w:rPr>
          <w:rFonts w:eastAsia="Times New Roman"/>
          <w:color w:val="222222"/>
          <w:sz w:val="24"/>
          <w:szCs w:val="24"/>
        </w:rPr>
        <w:t xml:space="preserve"> Việt</w:t>
      </w:r>
    </w:p>
    <w:p w14:paraId="5095DF5C" w14:textId="3F452228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b/>
          <w:bCs/>
          <w:color w:val="000080"/>
        </w:rPr>
      </w:pPr>
      <w:proofErr w:type="spellStart"/>
      <w:r w:rsidRPr="00B87AA7">
        <w:rPr>
          <w:rFonts w:eastAsia="Times New Roman"/>
          <w:b/>
          <w:bCs/>
          <w:color w:val="000080"/>
        </w:rPr>
        <w:t>Nguồn</w:t>
      </w:r>
      <w:proofErr w:type="spellEnd"/>
      <w:r w:rsidRPr="00B87AA7">
        <w:rPr>
          <w:rFonts w:eastAsia="Times New Roman"/>
          <w:b/>
          <w:bCs/>
          <w:color w:val="000080"/>
        </w:rPr>
        <w:t xml:space="preserve">: </w:t>
      </w:r>
      <w:hyperlink r:id="rId7" w:history="1">
        <w:r w:rsidRPr="00B87AA7">
          <w:rPr>
            <w:rStyle w:val="Hyperlink"/>
            <w:rFonts w:eastAsia="Times New Roman"/>
            <w:b/>
            <w:bCs/>
          </w:rPr>
          <w:t>http://batkhuat.net/van-motthoi-deyeu.htm</w:t>
        </w:r>
      </w:hyperlink>
    </w:p>
    <w:p w14:paraId="17B9311C" w14:textId="77777777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</w:p>
    <w:p w14:paraId="05612CDF" w14:textId="79D8B5F9" w:rsidR="00B87AA7" w:rsidRPr="00B87AA7" w:rsidRDefault="00B87AA7" w:rsidP="00B87AA7">
      <w:pPr>
        <w:pStyle w:val="Heading2"/>
        <w:rPr>
          <w:rFonts w:eastAsia="Times New Roman"/>
          <w:color w:val="000080"/>
          <w:sz w:val="24"/>
          <w:szCs w:val="24"/>
        </w:rPr>
      </w:pPr>
      <w:r w:rsidRPr="00B87AA7">
        <w:rPr>
          <w:rFonts w:eastAsia="Times New Roman"/>
          <w:color w:val="000080"/>
          <w:sz w:val="24"/>
          <w:szCs w:val="24"/>
        </w:rPr>
        <w:t>  </w:t>
      </w:r>
    </w:p>
    <w:p w14:paraId="7C03111E" w14:textId="77777777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  <w:r w:rsidRPr="00B87AA7">
        <w:rPr>
          <w:rFonts w:eastAsia="Times New Roman"/>
          <w:noProof/>
          <w:color w:val="000080"/>
          <w:sz w:val="24"/>
          <w:szCs w:val="24"/>
        </w:rPr>
        <w:drawing>
          <wp:inline distT="0" distB="0" distL="0" distR="0" wp14:anchorId="43B51E91" wp14:editId="32385135">
            <wp:extent cx="4761230" cy="3896360"/>
            <wp:effectExtent l="0" t="0" r="1270" b="8890"/>
            <wp:docPr id="3" name="Picture 4" descr="A person and person in military unifo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A person and person in military unifo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Lan Hương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phục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Quân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Chiến</w:t>
      </w:r>
      <w:proofErr w:type="spellEnd"/>
    </w:p>
    <w:p w14:paraId="1CB4AF40" w14:textId="77777777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  <w:r w:rsidRPr="00B87AA7">
        <w:rPr>
          <w:rFonts w:eastAsia="Times New Roman"/>
          <w:noProof/>
          <w:color w:val="000080"/>
          <w:sz w:val="24"/>
          <w:szCs w:val="24"/>
        </w:rPr>
        <w:lastRenderedPageBreak/>
        <w:drawing>
          <wp:inline distT="0" distB="0" distL="0" distR="0" wp14:anchorId="5B02EBA0" wp14:editId="35903F49">
            <wp:extent cx="4761230" cy="3170555"/>
            <wp:effectExtent l="0" t="0" r="1270" b="0"/>
            <wp:docPr id="4" name="Picture 3" descr="A group of men in s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oup of men in sui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Việt,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nuôi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,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ruột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vợ</w:t>
      </w:r>
      <w:proofErr w:type="spellEnd"/>
    </w:p>
    <w:p w14:paraId="40CB4BD1" w14:textId="5AB3EDC2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</w:p>
    <w:p w14:paraId="5228587B" w14:textId="77777777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  <w:r w:rsidRPr="00B87AA7">
        <w:rPr>
          <w:rFonts w:eastAsia="Times New Roman"/>
          <w:noProof/>
          <w:color w:val="000080"/>
          <w:sz w:val="24"/>
          <w:szCs w:val="24"/>
        </w:rPr>
        <w:drawing>
          <wp:inline distT="0" distB="0" distL="0" distR="0" wp14:anchorId="0F822772" wp14:editId="1D8A85EE">
            <wp:extent cx="4761230" cy="3896360"/>
            <wp:effectExtent l="0" t="0" r="1270" b="8890"/>
            <wp:docPr id="1" name="Picture 2" descr="A person and person in military unifo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erson and person in military unifo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AA7">
        <w:rPr>
          <w:rFonts w:eastAsia="Times New Roman"/>
          <w:color w:val="000080"/>
          <w:sz w:val="24"/>
          <w:szCs w:val="24"/>
        </w:rPr>
        <w:br/>
      </w:r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Lan Hương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với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quân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phục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Thủy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Quân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Lục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Chiến</w:t>
      </w:r>
      <w:proofErr w:type="spellEnd"/>
    </w:p>
    <w:p w14:paraId="70D7526E" w14:textId="77777777" w:rsidR="00B87AA7" w:rsidRPr="00B87AA7" w:rsidRDefault="00B87AA7" w:rsidP="00B87AA7">
      <w:pPr>
        <w:spacing w:before="100" w:beforeAutospacing="1" w:after="100" w:afterAutospacing="1" w:line="240" w:lineRule="auto"/>
        <w:rPr>
          <w:rFonts w:eastAsia="Times New Roman"/>
          <w:color w:val="000080"/>
          <w:sz w:val="24"/>
          <w:szCs w:val="24"/>
        </w:rPr>
      </w:pPr>
      <w:r w:rsidRPr="00B87AA7">
        <w:rPr>
          <w:rFonts w:eastAsia="Times New Roman"/>
          <w:noProof/>
          <w:color w:val="000080"/>
          <w:sz w:val="24"/>
          <w:szCs w:val="24"/>
        </w:rPr>
        <w:lastRenderedPageBreak/>
        <w:drawing>
          <wp:inline distT="0" distB="0" distL="0" distR="0" wp14:anchorId="3F7DEE8D" wp14:editId="6640B288">
            <wp:extent cx="4761230" cy="3170555"/>
            <wp:effectExtent l="0" t="0" r="1270" b="0"/>
            <wp:docPr id="2" name="Picture 1" descr="A group of men in s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men in sui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AA7">
        <w:rPr>
          <w:rFonts w:eastAsia="Times New Roman"/>
          <w:color w:val="000080"/>
          <w:sz w:val="24"/>
          <w:szCs w:val="24"/>
        </w:rPr>
        <w:br/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người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của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bác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sĩ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Việt,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nuôi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,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ruột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và</w:t>
      </w:r>
      <w:proofErr w:type="spellEnd"/>
      <w:r w:rsidRPr="00B87AA7">
        <w:rPr>
          <w:rFonts w:eastAsia="Times New Roman"/>
          <w:i/>
          <w:iCs/>
          <w:color w:val="000080"/>
          <w:sz w:val="24"/>
          <w:szCs w:val="24"/>
        </w:rPr>
        <w:t xml:space="preserve"> Cha </w:t>
      </w:r>
      <w:proofErr w:type="spellStart"/>
      <w:r w:rsidRPr="00B87AA7">
        <w:rPr>
          <w:rFonts w:eastAsia="Times New Roman"/>
          <w:i/>
          <w:iCs/>
          <w:color w:val="000080"/>
          <w:sz w:val="24"/>
          <w:szCs w:val="24"/>
        </w:rPr>
        <w:t>vợ</w:t>
      </w:r>
      <w:proofErr w:type="spellEnd"/>
    </w:p>
    <w:p w14:paraId="192CD5F7" w14:textId="77777777" w:rsidR="00162D01" w:rsidRDefault="00162D01"/>
    <w:sectPr w:rsidR="00162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A7"/>
    <w:rsid w:val="000C3F77"/>
    <w:rsid w:val="00162D01"/>
    <w:rsid w:val="002C0AD4"/>
    <w:rsid w:val="003C0629"/>
    <w:rsid w:val="00705AC3"/>
    <w:rsid w:val="00B87AA7"/>
    <w:rsid w:val="00DB4526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6741"/>
  <w15:chartTrackingRefBased/>
  <w15:docId w15:val="{DBE77055-50F6-4DAA-8BBD-F4DF3966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A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A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A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A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A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A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A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A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A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A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A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A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A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A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A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A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batkhuat.net/van-motthoi-deyeu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2</cp:revision>
  <dcterms:created xsi:type="dcterms:W3CDTF">2025-07-06T04:15:00Z</dcterms:created>
  <dcterms:modified xsi:type="dcterms:W3CDTF">2025-07-06T04:38:00Z</dcterms:modified>
</cp:coreProperties>
</file>